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1D0" w:rsidRPr="008551D0" w:rsidRDefault="008551D0" w:rsidP="008551D0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85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Кризис 3-х лет.</w:t>
      </w: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Запаситесь терпением: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все делает на о</w:t>
      </w:r>
      <w:bookmarkStart w:id="0" w:name="_GoBack"/>
      <w:bookmarkEnd w:id="0"/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борот     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настаивает из-за упрямства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сделался строптивым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стремится все сделать сам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обзывает родителей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становится деспотом</w:t>
      </w:r>
    </w:p>
    <w:p w:rsidR="008551D0" w:rsidRPr="008551D0" w:rsidRDefault="008551D0" w:rsidP="008551D0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в конфликте со всеми</w:t>
      </w:r>
    </w:p>
    <w:p w:rsidR="008551D0" w:rsidRPr="008551D0" w:rsidRDefault="008551D0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Ваше спасение - перевести все дела и отношения с ним в игру. </w:t>
      </w:r>
    </w:p>
    <w:p w:rsidR="008551D0" w:rsidRPr="008551D0" w:rsidRDefault="008551D0" w:rsidP="008551D0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Коммуникативная игра «Проснись»</w:t>
      </w:r>
    </w:p>
    <w:p w:rsidR="008551D0" w:rsidRPr="008551D0" w:rsidRDefault="008551D0" w:rsidP="008551D0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способствовать формированию у детей умения любить окружающих.</w:t>
      </w:r>
    </w:p>
    <w:p w:rsidR="008551D0" w:rsidRPr="008551D0" w:rsidRDefault="008551D0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игры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ребёнок будит спящую игрушку нежными, мягкими прикосновениями руки и тихо, ласково приговаривает: "Проснись, моё солнышко!” и т.п. Взрослый. Давай поиграем. Я – как будто дочка (сынок) – и сплю. А – ты мама (папа) – меня будишь. Только постарайся будить ласковыми словами, нежным голосом и мягкими прикосновениями, чтобы меня со сна не испугать. Ситуация разыгрывается по ролям. При этом "просыпающийся” может потянуться, протереть глаза, улыбнуться утру и "маме”. При повторе участники игры меняются ролями. </w:t>
      </w: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1D0" w:rsidRPr="008551D0" w:rsidRDefault="008551D0" w:rsidP="008551D0">
      <w:pPr>
        <w:spacing w:after="0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8551D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КАК ПРЕДУПРЕДИТЬ ИСТЕРИКУ?</w:t>
      </w:r>
    </w:p>
    <w:p w:rsidR="008551D0" w:rsidRPr="008551D0" w:rsidRDefault="008551D0" w:rsidP="008551D0">
      <w:pPr>
        <w:spacing w:after="0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Чтобы маленький человечек не выходил за «рамки», он должен их четко понимать. Ему будет очень сложно сориентироваться, если в семье нет общепринятых правил поведения.</w:t>
      </w:r>
    </w:p>
    <w:p w:rsidR="00170C04" w:rsidRDefault="00170C04" w:rsidP="00170C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170C04" w:rsidRDefault="00170C04" w:rsidP="00170C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8551D0" w:rsidRPr="008551D0" w:rsidRDefault="008551D0" w:rsidP="00170C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Лучшая профилактика детских капризов </w:t>
      </w:r>
      <w:r w:rsidRPr="008551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– это единая воспитательная позиция. Взрослые члены семьи должны устроить «стол переговоров» и выработать стиль общения, нормы и требования, которые будут строго соблюдаться.</w:t>
      </w:r>
    </w:p>
    <w:p w:rsidR="008551D0" w:rsidRDefault="008551D0" w:rsidP="00170C04">
      <w:pPr>
        <w:spacing w:after="0" w:line="360" w:lineRule="auto"/>
        <w:ind w:firstLine="567"/>
        <w:jc w:val="both"/>
        <w:rPr>
          <w:rFonts w:ascii="Calibri" w:eastAsia="Times New Roman" w:hAnsi="Calibri" w:cs="Times New Roman"/>
          <w:noProof/>
          <w:lang w:eastAsia="ru-RU"/>
        </w:rPr>
      </w:pPr>
      <w:r w:rsidRPr="008551D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Определение причин, эффективного пути предупреждения и преодоления детских капризов требует от родителей выдержки и терпения.</w:t>
      </w:r>
      <w:r w:rsidRPr="008551D0">
        <w:rPr>
          <w:rFonts w:ascii="Calibri" w:eastAsia="Times New Roman" w:hAnsi="Calibri" w:cs="Times New Roman"/>
          <w:noProof/>
          <w:lang w:eastAsia="ru-RU"/>
        </w:rPr>
        <w:t xml:space="preserve"> </w:t>
      </w:r>
    </w:p>
    <w:p w:rsidR="00170C04" w:rsidRDefault="00170C04" w:rsidP="008551D0">
      <w:pPr>
        <w:spacing w:after="0"/>
        <w:jc w:val="both"/>
        <w:rPr>
          <w:rFonts w:ascii="Calibri" w:eastAsia="Times New Roman" w:hAnsi="Calibri" w:cs="Times New Roman"/>
          <w:noProof/>
          <w:lang w:eastAsia="ru-RU"/>
        </w:rPr>
      </w:pPr>
    </w:p>
    <w:p w:rsidR="00170C04" w:rsidRDefault="00170C04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FE6BA50" wp14:editId="098803EA">
            <wp:extent cx="2762682" cy="2362200"/>
            <wp:effectExtent l="0" t="0" r="0" b="0"/>
            <wp:docPr id="5" name="Рисунок 5" descr="https://avatars.mds.yandex.net/get-zen_doc/1866022/pub_5f15476c6e7f283744579194_5f154792b04fee2758a80ae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866022/pub_5f15476c6e7f283744579194_5f154792b04fee2758a80ae7/scale_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38"/>
                    <a:stretch/>
                  </pic:blipFill>
                  <pic:spPr bwMode="auto">
                    <a:xfrm>
                      <a:off x="0" y="0"/>
                      <a:ext cx="2766062" cy="236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C04" w:rsidRDefault="00170C04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C04" w:rsidRDefault="00170C04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C04" w:rsidRDefault="00170C04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C04" w:rsidRPr="008551D0" w:rsidRDefault="00170C04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3FB" w:rsidRPr="006963FB" w:rsidRDefault="006963FB" w:rsidP="006963FB">
      <w:pPr>
        <w:rPr>
          <w:rFonts w:ascii="Times New Roman" w:hAnsi="Times New Roman" w:cs="Times New Roman"/>
          <w:sz w:val="36"/>
          <w:szCs w:val="52"/>
        </w:rPr>
      </w:pPr>
      <w:r>
        <w:rPr>
          <w:rFonts w:ascii="Times New Roman" w:hAnsi="Times New Roman" w:cs="Times New Roman"/>
          <w:noProof/>
          <w:sz w:val="36"/>
          <w:szCs w:val="52"/>
        </w:rPr>
        <w:lastRenderedPageBreak/>
        <w:t xml:space="preserve">    </w:t>
      </w:r>
      <w:r w:rsidRPr="00156C7E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1276350" cy="1324973"/>
            <wp:effectExtent l="0" t="0" r="0" b="8890"/>
            <wp:docPr id="4" name="Рисунок 4" descr="логотип КЦ Мы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КЦ Мы вмест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01" t="8475" r="13333" b="10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718" cy="1327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sz w:val="28"/>
          <w:szCs w:val="28"/>
        </w:rPr>
        <w:t xml:space="preserve">    </w:t>
      </w:r>
      <w:r w:rsidRPr="003F50C3">
        <w:rPr>
          <w:rFonts w:ascii="Times New Roman" w:hAnsi="Times New Roman" w:cs="Times New Roman"/>
          <w:noProof/>
          <w:sz w:val="36"/>
          <w:szCs w:val="52"/>
          <w:lang w:eastAsia="ru-RU"/>
        </w:rPr>
        <w:drawing>
          <wp:inline distT="0" distB="0" distL="0" distR="0">
            <wp:extent cx="1223255" cy="1133475"/>
            <wp:effectExtent l="0" t="0" r="0" b="0"/>
            <wp:docPr id="3" name="Рисунок 3" descr="C:\Users\1\Downloads\1_bceyjr_1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1\Downloads\1_bceyjr_1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63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615" cy="113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63FB" w:rsidRDefault="006963FB" w:rsidP="006963F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52"/>
        </w:rPr>
      </w:pPr>
      <w:r>
        <w:rPr>
          <w:rFonts w:ascii="Times New Roman" w:hAnsi="Times New Roman" w:cs="Times New Roman"/>
          <w:sz w:val="36"/>
          <w:szCs w:val="52"/>
        </w:rPr>
        <w:t xml:space="preserve">     </w:t>
      </w:r>
    </w:p>
    <w:p w:rsidR="006963FB" w:rsidRPr="00156C7E" w:rsidRDefault="006963FB" w:rsidP="006963F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52"/>
        </w:rPr>
      </w:pPr>
      <w:r>
        <w:rPr>
          <w:rFonts w:ascii="Times New Roman" w:hAnsi="Times New Roman" w:cs="Times New Roman"/>
          <w:sz w:val="36"/>
          <w:szCs w:val="52"/>
        </w:rPr>
        <w:t xml:space="preserve"> </w:t>
      </w:r>
      <w:r w:rsidRPr="00156C7E">
        <w:rPr>
          <w:rFonts w:ascii="Times New Roman" w:hAnsi="Times New Roman" w:cs="Times New Roman"/>
          <w:sz w:val="32"/>
          <w:szCs w:val="52"/>
        </w:rPr>
        <w:t xml:space="preserve">Консультационный центр </w:t>
      </w:r>
    </w:p>
    <w:p w:rsidR="006963FB" w:rsidRDefault="006963FB" w:rsidP="006963FB">
      <w:pPr>
        <w:spacing w:after="0" w:line="240" w:lineRule="auto"/>
        <w:ind w:left="426" w:hanging="142"/>
        <w:jc w:val="center"/>
        <w:rPr>
          <w:rFonts w:ascii="Times New Roman" w:hAnsi="Times New Roman" w:cs="Times New Roman"/>
          <w:sz w:val="24"/>
          <w:szCs w:val="52"/>
        </w:rPr>
      </w:pPr>
      <w:r w:rsidRPr="00156C7E">
        <w:rPr>
          <w:rFonts w:ascii="Times New Roman" w:hAnsi="Times New Roman" w:cs="Times New Roman"/>
          <w:b/>
          <w:i/>
          <w:color w:val="FF0000"/>
          <w:sz w:val="28"/>
          <w:szCs w:val="52"/>
        </w:rPr>
        <w:t>«МЫ ВМЕСТЕ»</w:t>
      </w:r>
    </w:p>
    <w:p w:rsidR="006963FB" w:rsidRDefault="006963FB" w:rsidP="006963FB">
      <w:pPr>
        <w:spacing w:after="0" w:line="240" w:lineRule="auto"/>
        <w:ind w:left="426" w:hanging="142"/>
        <w:jc w:val="center"/>
        <w:rPr>
          <w:rFonts w:ascii="Times New Roman" w:hAnsi="Times New Roman" w:cs="Times New Roman"/>
          <w:sz w:val="24"/>
          <w:szCs w:val="52"/>
        </w:rPr>
      </w:pPr>
    </w:p>
    <w:p w:rsidR="006963FB" w:rsidRPr="006963FB" w:rsidRDefault="006963FB" w:rsidP="006963FB">
      <w:pPr>
        <w:spacing w:after="0" w:line="240" w:lineRule="auto"/>
        <w:ind w:left="426" w:hanging="142"/>
        <w:jc w:val="center"/>
        <w:rPr>
          <w:rFonts w:ascii="Times New Roman" w:hAnsi="Times New Roman" w:cs="Times New Roman"/>
          <w:sz w:val="24"/>
          <w:szCs w:val="52"/>
        </w:rPr>
      </w:pPr>
    </w:p>
    <w:p w:rsidR="006963FB" w:rsidRPr="006963FB" w:rsidRDefault="006963FB" w:rsidP="006963FB">
      <w:pPr>
        <w:shd w:val="clear" w:color="auto" w:fill="FFFFFF"/>
        <w:spacing w:before="5" w:line="240" w:lineRule="auto"/>
        <w:ind w:right="-436" w:firstLine="284"/>
        <w:jc w:val="center"/>
        <w:rPr>
          <w:rFonts w:ascii="Times New Roman" w:hAnsi="Times New Roman" w:cs="Times New Roman"/>
          <w:i/>
          <w:szCs w:val="28"/>
        </w:rPr>
      </w:pPr>
      <w:r>
        <w:rPr>
          <w:rFonts w:ascii="Times New Roman" w:hAnsi="Times New Roman" w:cs="Times New Roman"/>
          <w:szCs w:val="52"/>
        </w:rPr>
        <w:t>н</w:t>
      </w:r>
      <w:r w:rsidRPr="00F75D6F">
        <w:rPr>
          <w:rFonts w:ascii="Times New Roman" w:hAnsi="Times New Roman" w:cs="Times New Roman"/>
          <w:szCs w:val="52"/>
        </w:rPr>
        <w:t>а базе муниципального бюджетного дошкольного образовательного учреждения "Высокогорский детский сад "Сандугач" комбинированного вида Высокогорского муниципального района Республики Татарстан</w:t>
      </w: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551D0" w:rsidRPr="008551D0" w:rsidRDefault="006963FB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6963FB">
        <w:rPr>
          <w:rFonts w:ascii="Times New Roman" w:eastAsia="Times New Roman" w:hAnsi="Times New Roman" w:cs="Times New Roman"/>
          <w:b/>
          <w:i/>
          <w:sz w:val="44"/>
          <w:szCs w:val="32"/>
          <w:lang w:eastAsia="ru-RU"/>
        </w:rPr>
        <w:t>«Детские капризы»</w:t>
      </w: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0E936765" wp14:editId="47F24E0E">
            <wp:extent cx="2867025" cy="1792210"/>
            <wp:effectExtent l="0" t="0" r="0" b="0"/>
            <wp:docPr id="2" name="Рисунок 2" descr="http://mammypage.ru/wp-content/uploads/2014/11/boljat-ushi-mini-me.su-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mmypage.ru/wp-content/uploads/2014/11/boljat-ushi-mini-me.su-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18" cy="1794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D0" w:rsidRPr="008551D0" w:rsidRDefault="008551D0" w:rsidP="008551D0">
      <w:pPr>
        <w:spacing w:after="0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3FB" w:rsidRDefault="008551D0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6963FB" w:rsidRDefault="006963FB" w:rsidP="008551D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3FB" w:rsidRDefault="006963FB" w:rsidP="006963F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с. Высокая Гора, 2021г.</w:t>
      </w:r>
    </w:p>
    <w:p w:rsidR="008551D0" w:rsidRPr="008551D0" w:rsidRDefault="008551D0" w:rsidP="00170C0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капризничаю в любом возрасте. Нет какого-то определенного периода в развитии ребенка, который можно было бы назвать «возрастом капризов». Все дети капризничают – это нормально. Так они выражают свое неудовлетворение, реагируют на внешние раздражители. </w:t>
      </w:r>
    </w:p>
    <w:p w:rsidR="008551D0" w:rsidRPr="008551D0" w:rsidRDefault="008551D0" w:rsidP="00170C04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Задача родителей 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заключается в том, чтобы помочь человечку справиться с эмоциями и научиться их правильно выражать. Детские капризы не случайны, они всегда имеют какой-либо источник, а неправильное поведение взрослых поддерживает и укрепляет их. </w:t>
      </w:r>
    </w:p>
    <w:p w:rsidR="008551D0" w:rsidRPr="008551D0" w:rsidRDefault="008551D0" w:rsidP="008551D0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85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Причины капризов и упрямства.</w:t>
      </w:r>
    </w:p>
    <w:p w:rsidR="008551D0" w:rsidRPr="008551D0" w:rsidRDefault="008551D0" w:rsidP="008551D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режима дня</w:t>
      </w:r>
    </w:p>
    <w:p w:rsidR="008551D0" w:rsidRPr="008551D0" w:rsidRDefault="008551D0" w:rsidP="008551D0">
      <w:pPr>
        <w:numPr>
          <w:ilvl w:val="0"/>
          <w:numId w:val="3"/>
        </w:num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Обилие новых впечатлений</w:t>
      </w:r>
    </w:p>
    <w:p w:rsidR="008551D0" w:rsidRPr="008551D0" w:rsidRDefault="008551D0" w:rsidP="008551D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Недомогание (ребенок плохо себя чувствует)</w:t>
      </w:r>
    </w:p>
    <w:p w:rsidR="008551D0" w:rsidRPr="008551D0" w:rsidRDefault="008551D0" w:rsidP="008551D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Переутомление(психическое, физическое)</w:t>
      </w:r>
    </w:p>
    <w:p w:rsidR="008551D0" w:rsidRPr="008551D0" w:rsidRDefault="008551D0" w:rsidP="008551D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Капризы, как средство достижения цели - дети действуют осознанно, проверяя границы дозволенного</w:t>
      </w:r>
    </w:p>
    <w:p w:rsidR="008551D0" w:rsidRPr="008551D0" w:rsidRDefault="008551D0" w:rsidP="008551D0">
      <w:pPr>
        <w:numPr>
          <w:ilvl w:val="0"/>
          <w:numId w:val="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 невроза -</w:t>
      </w:r>
      <w:r w:rsidRPr="008551D0">
        <w:rPr>
          <w:rFonts w:ascii="Calibri" w:eastAsia="Times New Roman" w:hAnsi="Calibri" w:cs="Times New Roman"/>
          <w:lang w:eastAsia="ru-RU"/>
        </w:rPr>
        <w:t xml:space="preserve"> 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ребенка есть расстройства нервной системы, он не всегда может контролировать себя в ситуациях, которые вызывают у него страх, ощущение беспомощности, тревогу</w:t>
      </w:r>
      <w:r w:rsidRPr="008551D0">
        <w:rPr>
          <w:rFonts w:ascii="Calibri" w:eastAsia="Times New Roman" w:hAnsi="Calibri" w:cs="Times New Roman"/>
          <w:lang w:eastAsia="ru-RU"/>
        </w:rPr>
        <w:t xml:space="preserve"> 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психика пластична, поэтому обязательно нужна консультация специалиста.</w:t>
      </w:r>
    </w:p>
    <w:p w:rsidR="008551D0" w:rsidRPr="008551D0" w:rsidRDefault="008551D0" w:rsidP="008551D0">
      <w:pPr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Главное </w:t>
      </w:r>
      <w:r w:rsidRPr="008551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правильная реакция родителей на проявление «характера» малыша. </w:t>
      </w:r>
    </w:p>
    <w:p w:rsidR="008551D0" w:rsidRPr="008551D0" w:rsidRDefault="008551D0" w:rsidP="008551D0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 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Попытайтесь переключить ребенка с негативной реакции, отвлечь его. В возрасте 3 лет это сделать достаточно легко. Заключите его в объятия и шепотом скажите, что любите его. Ваш негромкий голос побудит ребенка прислушаться к вам.</w:t>
      </w:r>
    </w:p>
    <w:p w:rsidR="008551D0" w:rsidRPr="008551D0" w:rsidRDefault="008551D0" w:rsidP="008551D0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Если эта мера не помогает и вы понимаете, что реакция малыша - это именно каприз, а не расстройство или усталость, оставьте его в покое на какое-то время. Пусть он «выплеснет» свои эмоции без вашего участия. Ведь его гнев в данном случае, в какой - то мере лишь попытка убедить вас и окружающих, что у него «жестокая» мама. Особенно это касается истерик при большом скоплении народа. </w:t>
      </w:r>
    </w:p>
    <w:p w:rsidR="008551D0" w:rsidRPr="00170C04" w:rsidRDefault="00170C04" w:rsidP="00170C04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r w:rsidRPr="00170C04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Совет психолога</w:t>
      </w:r>
    </w:p>
    <w:p w:rsidR="008551D0" w:rsidRPr="008551D0" w:rsidRDefault="008551D0" w:rsidP="00170C04">
      <w:pPr>
        <w:spacing w:after="0"/>
        <w:ind w:left="35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Оставайтесь спокойной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хотя-бы внешне, не поддавайтесь на провокационное поведение вашего чада. Забудьте о своем чувстве неловкости и о реакции окружающих. Постарайтесь побыстрее покинуть «место происшествия» вместе с ребенком, если необходимо вынесите его на руках. </w:t>
      </w:r>
    </w:p>
    <w:p w:rsidR="008551D0" w:rsidRPr="008551D0" w:rsidRDefault="008551D0" w:rsidP="00170C04">
      <w:pPr>
        <w:spacing w:after="0"/>
        <w:ind w:left="35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Когда буря утихнет, поговорите с ребенком, объясните, что вас огорчил не он сам, а его поведение. Выразите уверенность, что в дальнейшем он будет вести себя лучше, даже если что-то будет идти не так, как ему хочется. Обязательно 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скажите. Что вы его любите и понимает, что с ним происходит.</w:t>
      </w:r>
    </w:p>
    <w:p w:rsidR="008551D0" w:rsidRPr="008551D0" w:rsidRDefault="008551D0" w:rsidP="00170C04">
      <w:pPr>
        <w:spacing w:after="0"/>
        <w:ind w:left="35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Не «пасуйте»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перед капризами ребенка и не давайте ему то, что он хочет, только бы не слышать крика, Вы образуете замкнутый круг. Добившись с помощью капризов своего, ребенок все чаще будет прибегать к этому способу решения проблемы.</w:t>
      </w:r>
    </w:p>
    <w:p w:rsidR="008551D0" w:rsidRPr="008551D0" w:rsidRDefault="008551D0" w:rsidP="00170C04">
      <w:pPr>
        <w:spacing w:after="0"/>
        <w:ind w:left="357"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Уделяйте малышу внимание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всегда объясняйте ему причину отказа в чем-либо, используя при этом веские аргументы. Такие фразы как: «Потому что нельзя» или «Я так сказала» для ребенка не аргумент, наоборот, малыш начинает понимать, что требовательным тоном и приказанием можно чего-то добиться. </w:t>
      </w: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Верный путь предупреждения капризов: 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разумная организация жизнедеятельности ребенка, знание его возрастных особенностей, единство требований в семье, устранение избытка внимания малышу. </w:t>
      </w:r>
    </w:p>
    <w:p w:rsidR="008551D0" w:rsidRPr="008551D0" w:rsidRDefault="008551D0" w:rsidP="00170C04">
      <w:pPr>
        <w:spacing w:after="0"/>
        <w:ind w:left="357"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Важное значение имеют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551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меры</w:t>
      </w:r>
      <w:r w:rsidRPr="008551D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направленные на укрепление нервной системы ребёнка: соблюдение режима сна, питания, разумная организация бодрствования. Помните, что гораздо легче научить справляться с капризами вначале, при самом первом их проявлении, нежели потом исправлять ошибки воспитания.</w:t>
      </w:r>
    </w:p>
    <w:p w:rsidR="008551D0" w:rsidRPr="008551D0" w:rsidRDefault="008551D0" w:rsidP="008551D0">
      <w:pPr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303A" w:rsidRDefault="002D303A"/>
    <w:sectPr w:rsidR="002D303A" w:rsidSect="00DE6944">
      <w:pgSz w:w="16838" w:h="11906" w:orient="landscape"/>
      <w:pgMar w:top="426" w:right="567" w:bottom="426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7E7" w:rsidRDefault="000677E7" w:rsidP="006963FB">
      <w:pPr>
        <w:spacing w:after="0" w:line="240" w:lineRule="auto"/>
      </w:pPr>
      <w:r>
        <w:separator/>
      </w:r>
    </w:p>
  </w:endnote>
  <w:endnote w:type="continuationSeparator" w:id="0">
    <w:p w:rsidR="000677E7" w:rsidRDefault="000677E7" w:rsidP="00696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7E7" w:rsidRDefault="000677E7" w:rsidP="006963FB">
      <w:pPr>
        <w:spacing w:after="0" w:line="240" w:lineRule="auto"/>
      </w:pPr>
      <w:r>
        <w:separator/>
      </w:r>
    </w:p>
  </w:footnote>
  <w:footnote w:type="continuationSeparator" w:id="0">
    <w:p w:rsidR="000677E7" w:rsidRDefault="000677E7" w:rsidP="006963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4A6B"/>
      </v:shape>
    </w:pict>
  </w:numPicBullet>
  <w:abstractNum w:abstractNumId="0">
    <w:nsid w:val="0EE16F78"/>
    <w:multiLevelType w:val="hybridMultilevel"/>
    <w:tmpl w:val="31783B7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0943EB"/>
    <w:multiLevelType w:val="hybridMultilevel"/>
    <w:tmpl w:val="C5A8583E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BC820B7"/>
    <w:multiLevelType w:val="hybridMultilevel"/>
    <w:tmpl w:val="835E0BB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D26"/>
    <w:rsid w:val="000677E7"/>
    <w:rsid w:val="00170C04"/>
    <w:rsid w:val="002D303A"/>
    <w:rsid w:val="006963FB"/>
    <w:rsid w:val="00831C20"/>
    <w:rsid w:val="008551D0"/>
    <w:rsid w:val="00BD2628"/>
    <w:rsid w:val="00E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E8DED-1852-42C9-AE5E-A4086B673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5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51D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96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63FB"/>
  </w:style>
  <w:style w:type="paragraph" w:styleId="a7">
    <w:name w:val="footer"/>
    <w:basedOn w:val="a"/>
    <w:link w:val="a8"/>
    <w:uiPriority w:val="99"/>
    <w:unhideWhenUsed/>
    <w:rsid w:val="00696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6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OFICE 1</cp:lastModifiedBy>
  <cp:revision>5</cp:revision>
  <cp:lastPrinted>2021-11-16T10:31:00Z</cp:lastPrinted>
  <dcterms:created xsi:type="dcterms:W3CDTF">2016-10-30T14:25:00Z</dcterms:created>
  <dcterms:modified xsi:type="dcterms:W3CDTF">2021-11-16T10:36:00Z</dcterms:modified>
</cp:coreProperties>
</file>